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6DE9" w14:textId="3D90F4AA" w:rsidR="00477010" w:rsidRDefault="009B4215">
      <w:r>
        <w:t>Reducing the Administrative Burden Strategy Document: Overall Comments</w:t>
      </w:r>
      <w:r w:rsidR="002003E5">
        <w:t xml:space="preserve"> about benefits of a Care Coordination Platform as a key missing element. </w:t>
      </w:r>
      <w:bookmarkStart w:id="0" w:name="_GoBack"/>
      <w:bookmarkEnd w:id="0"/>
    </w:p>
    <w:p w14:paraId="5DA50757" w14:textId="330E2A5C" w:rsidR="009B4215" w:rsidRDefault="009B4215" w:rsidP="009B4215">
      <w:pPr>
        <w:pStyle w:val="ListParagraph"/>
        <w:numPr>
          <w:ilvl w:val="0"/>
          <w:numId w:val="1"/>
        </w:numPr>
      </w:pPr>
      <w:r>
        <w:t xml:space="preserve">Health IT is at </w:t>
      </w:r>
      <w:proofErr w:type="gramStart"/>
      <w:r>
        <w:t>it’s</w:t>
      </w:r>
      <w:proofErr w:type="gramEnd"/>
      <w:r>
        <w:t xml:space="preserve"> initial maturity and has used a document-form centric paradigm and tried to automate it. </w:t>
      </w:r>
    </w:p>
    <w:p w14:paraId="417BE88F" w14:textId="232AE529" w:rsidR="009B4215" w:rsidRDefault="009B4215" w:rsidP="009B4215">
      <w:pPr>
        <w:pStyle w:val="ListParagraph"/>
        <w:numPr>
          <w:ilvl w:val="0"/>
          <w:numId w:val="1"/>
        </w:numPr>
      </w:pPr>
      <w:r>
        <w:t>We need to focus on Care Coordination and shift the attention to the patient and those that are care coordinators that take much of the workload off the providers.</w:t>
      </w:r>
    </w:p>
    <w:p w14:paraId="3FA627F1" w14:textId="04002186" w:rsidR="009B4215" w:rsidRDefault="009B4215" w:rsidP="009B4215">
      <w:pPr>
        <w:pStyle w:val="ListParagraph"/>
        <w:numPr>
          <w:ilvl w:val="0"/>
          <w:numId w:val="1"/>
        </w:numPr>
      </w:pPr>
      <w:r>
        <w:t xml:space="preserve">A new care coordination platform and ecosystem is needed that uses open API’s. </w:t>
      </w:r>
    </w:p>
    <w:p w14:paraId="1412C4C9" w14:textId="0CA9A136" w:rsidR="009B4215" w:rsidRDefault="009B4215" w:rsidP="009B4215">
      <w:pPr>
        <w:pStyle w:val="ListParagraph"/>
        <w:numPr>
          <w:ilvl w:val="0"/>
          <w:numId w:val="1"/>
        </w:numPr>
      </w:pPr>
      <w:r>
        <w:t>This would fit with the “regulatory sprint for care coordination” and could employ AI-based agent technology.</w:t>
      </w:r>
    </w:p>
    <w:p w14:paraId="629A4013" w14:textId="706E8238" w:rsidR="009B4215" w:rsidRDefault="009B4215" w:rsidP="009B4215">
      <w:pPr>
        <w:pStyle w:val="ListParagraph"/>
        <w:numPr>
          <w:ilvl w:val="0"/>
          <w:numId w:val="1"/>
        </w:numPr>
      </w:pPr>
      <w:r>
        <w:t>The care coordination platform can address integration based on care plans and coordination of services.</w:t>
      </w:r>
    </w:p>
    <w:p w14:paraId="5A86A24B" w14:textId="382C1688" w:rsidR="009B4215" w:rsidRDefault="009B4215" w:rsidP="009B4215">
      <w:pPr>
        <w:pStyle w:val="ListParagraph"/>
        <w:numPr>
          <w:ilvl w:val="0"/>
          <w:numId w:val="1"/>
        </w:numPr>
      </w:pPr>
      <w:r>
        <w:t xml:space="preserve">Following creating my Health IT Transformation my company has developed such a platform using many of the information sharing approaches from other government large system of system work. </w:t>
      </w:r>
    </w:p>
    <w:p w14:paraId="0E694370" w14:textId="6C67DFA3" w:rsidR="009B4215" w:rsidRDefault="009B4215" w:rsidP="009B4215">
      <w:pPr>
        <w:pStyle w:val="ListParagraph"/>
        <w:numPr>
          <w:ilvl w:val="0"/>
          <w:numId w:val="1"/>
        </w:numPr>
      </w:pPr>
      <w:r>
        <w:t>LifePulse360 can work in conjunction with existing Electronic Health Records and uses agent technology.</w:t>
      </w:r>
    </w:p>
    <w:p w14:paraId="67FB4E66" w14:textId="53510799" w:rsidR="009B4215" w:rsidRDefault="009B4215" w:rsidP="009B4215">
      <w:pPr>
        <w:pStyle w:val="ListParagraph"/>
        <w:numPr>
          <w:ilvl w:val="0"/>
          <w:numId w:val="1"/>
        </w:numPr>
      </w:pPr>
      <w:r>
        <w:t xml:space="preserve">Version 1.0 is now being piloted. </w:t>
      </w:r>
    </w:p>
    <w:p w14:paraId="669D5844" w14:textId="1B56363B" w:rsidR="009B4215" w:rsidRDefault="009B4215" w:rsidP="009B4215">
      <w:pPr>
        <w:pStyle w:val="ListParagraph"/>
        <w:numPr>
          <w:ilvl w:val="0"/>
          <w:numId w:val="1"/>
        </w:numPr>
      </w:pPr>
      <w:r>
        <w:t>I would welcome the chance to share my vision John C. Dodd</w:t>
      </w:r>
    </w:p>
    <w:p w14:paraId="556B48FA" w14:textId="52147BE6" w:rsidR="009B4215" w:rsidRDefault="009B4215" w:rsidP="009B4215">
      <w:pPr>
        <w:pStyle w:val="ListParagraph"/>
        <w:numPr>
          <w:ilvl w:val="0"/>
          <w:numId w:val="1"/>
        </w:numPr>
      </w:pPr>
      <w:r>
        <w:t xml:space="preserve">Contact </w:t>
      </w:r>
      <w:hyperlink r:id="rId5" w:history="1">
        <w:r w:rsidRPr="00AE6CE3">
          <w:rPr>
            <w:rStyle w:val="Hyperlink"/>
          </w:rPr>
          <w:t>john.dodd@bdc-healthit.com</w:t>
        </w:r>
      </w:hyperlink>
      <w:r>
        <w:t xml:space="preserve"> and c-410-598-7266 </w:t>
      </w:r>
    </w:p>
    <w:sectPr w:rsidR="009B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66A5"/>
    <w:multiLevelType w:val="hybridMultilevel"/>
    <w:tmpl w:val="23C0E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15"/>
    <w:rsid w:val="002003E5"/>
    <w:rsid w:val="002517C8"/>
    <w:rsid w:val="007C3D15"/>
    <w:rsid w:val="009B4215"/>
    <w:rsid w:val="00B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AA37"/>
  <w15:chartTrackingRefBased/>
  <w15:docId w15:val="{4CDECEAE-A67A-40FB-8CB4-82CCA46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dodd@bdc-health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Dodd</dc:creator>
  <cp:keywords/>
  <dc:description/>
  <cp:lastModifiedBy>Chris Dodd</cp:lastModifiedBy>
  <cp:revision>1</cp:revision>
  <dcterms:created xsi:type="dcterms:W3CDTF">2019-01-28T13:53:00Z</dcterms:created>
  <dcterms:modified xsi:type="dcterms:W3CDTF">2019-01-28T14:05:00Z</dcterms:modified>
</cp:coreProperties>
</file>